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pBdr/>
        <w:spacing w:lineRule="auto" w:line="240" w:before="360" w:after="240"/>
        <w:rPr/>
      </w:pPr>
      <w:bookmarkStart w:id="0" w:name="_rbz77tuocxyu"/>
      <w:bookmarkEnd w:id="0"/>
      <w:r>
        <w:rPr>
          <w:rFonts w:ascii="Arial Unicode MS" w:hAnsi="Arial Unicode MS" w:cs="Arial Unicode MS" w:eastAsia="Arial Unicode MS"/>
        </w:rPr>
        <w:t xml:space="preserve">■ </w:t>
      </w:r>
      <w:r>
        <w:rPr>
          <w:rFonts w:eastAsia="Arial Unicode MS" w:cs="Arial Unicode MS" w:ascii="Arial Unicode MS" w:hAnsi="Arial Unicode MS"/>
        </w:rPr>
        <w:t xml:space="preserve">1. </w:t>
      </w:r>
      <w:r>
        <w:rPr>
          <w:rFonts w:ascii="Arial Unicode MS" w:hAnsi="Arial Unicode MS" w:cs="Arial Unicode MS" w:eastAsia="Arial Unicode MS"/>
        </w:rPr>
        <w:t>会話の</w:t>
      </w:r>
      <w:r>
        <w:rPr>
          <w:rFonts w:eastAsia="Arial Unicode MS" w:cs="Arial Unicode MS" w:ascii="Arial Unicode MS" w:hAnsi="Arial Unicode MS"/>
        </w:rPr>
        <w:t>4</w:t>
      </w:r>
      <w:r>
        <w:rPr>
          <w:rFonts w:ascii="Arial Unicode MS" w:hAnsi="Arial Unicode MS" w:cs="Arial Unicode MS" w:eastAsia="Arial Unicode MS"/>
        </w:rPr>
        <w:t>つのフェーズ設計</w:t>
      </w:r>
    </w:p>
    <w:p>
      <w:pPr>
        <w:pStyle w:val="Heading3"/>
        <w:pBdr/>
        <w:spacing w:lineRule="auto" w:line="240" w:before="320" w:after="240"/>
        <w:rPr/>
      </w:pPr>
      <w:bookmarkStart w:id="1" w:name="_avnc9ec6dy56"/>
      <w:bookmarkEnd w:id="1"/>
      <w:r>
        <w:rPr>
          <w:rFonts w:ascii="Arial Unicode MS" w:hAnsi="Arial Unicode MS" w:cs="Arial Unicode MS" w:eastAsia="Arial Unicode MS"/>
        </w:rPr>
        <w:t>第</w:t>
      </w:r>
      <w:r>
        <w:rPr>
          <w:rFonts w:eastAsia="Arial Unicode MS" w:cs="Arial Unicode MS" w:ascii="Arial Unicode MS" w:hAnsi="Arial Unicode MS"/>
        </w:rPr>
        <w:t>1</w:t>
      </w:r>
      <w:r>
        <w:rPr>
          <w:rFonts w:ascii="Arial Unicode MS" w:hAnsi="Arial Unicode MS" w:cs="Arial Unicode MS" w:eastAsia="Arial Unicode MS"/>
        </w:rPr>
        <w:t>フェーズ：鏡と影（信頼構築）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・目的：診断結果の「裏」を突き、強烈なラポール（信頼関係）を築く。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・内容：ユーザーに共有するライトな診断結果</w:t>
      </w:r>
      <w:r>
        <w:rPr>
          <w:rFonts w:eastAsia="Arial Unicode MS" w:cs="Arial Unicode MS" w:ascii="Arial Unicode MS" w:hAnsi="Arial Unicode MS"/>
          <w:color w:val="1F1F1F"/>
        </w:rPr>
        <w:t>PDF</w:t>
      </w:r>
      <w:r>
        <w:rPr>
          <w:rFonts w:ascii="Arial Unicode MS" w:hAnsi="Arial Unicode MS" w:cs="Arial Unicode MS" w:eastAsia="Arial Unicode MS"/>
          <w:color w:val="1F1F1F"/>
        </w:rPr>
        <w:t>の表面的な強みだけでなく、裏データから「周りのレベルの低さへの苛立ち」や「承認欲求の暴走」といった本音を代弁します。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</w:t>
      </w:r>
      <w:r>
        <w:rPr>
          <w:rFonts w:eastAsia="Arial Unicode MS" w:cs="Arial Unicode MS" w:ascii="Arial Unicode MS" w:hAnsi="Arial Unicode MS"/>
          <w:color w:val="1F1F1F"/>
        </w:rPr>
        <w:t>AI</w:t>
      </w:r>
      <w:r>
        <w:rPr>
          <w:rFonts w:ascii="Arial Unicode MS" w:hAnsi="Arial Unicode MS" w:cs="Arial Unicode MS" w:eastAsia="Arial Unicode MS"/>
          <w:color w:val="1F1F1F"/>
        </w:rPr>
        <w:t>の言葉例：「診断結果は万能型ですが、実は職場で『周りのスピードが遅すぎて自分の能力が腐っている』と感じていませんか？」</w:t>
      </w:r>
    </w:p>
    <w:p>
      <w:pPr>
        <w:pStyle w:val="Heading3"/>
        <w:pBdr/>
        <w:spacing w:lineRule="auto" w:line="240" w:before="320" w:after="240"/>
        <w:rPr/>
      </w:pPr>
      <w:bookmarkStart w:id="2" w:name="_d5yd7qhyd7ao"/>
      <w:bookmarkEnd w:id="2"/>
      <w:r>
        <w:rPr>
          <w:rFonts w:ascii="Arial Unicode MS" w:hAnsi="Arial Unicode MS" w:cs="Arial Unicode MS" w:eastAsia="Arial Unicode MS"/>
        </w:rPr>
        <w:t>第</w:t>
      </w:r>
      <w:r>
        <w:rPr>
          <w:rFonts w:eastAsia="Arial Unicode MS" w:cs="Arial Unicode MS" w:ascii="Arial Unicode MS" w:hAnsi="Arial Unicode MS"/>
        </w:rPr>
        <w:t>2</w:t>
      </w:r>
      <w:r>
        <w:rPr>
          <w:rFonts w:ascii="Arial Unicode MS" w:hAnsi="Arial Unicode MS" w:cs="Arial Unicode MS" w:eastAsia="Arial Unicode MS"/>
        </w:rPr>
        <w:t>フェーズ：戦略的雑談と価値観の棚卸し（長期伴走）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・目的：信頼感を醸成しつつ、不満を「具体的な悩み」に昇華させる。</w:t>
      </w:r>
      <w:r>
        <w:rPr>
          <w:rFonts w:eastAsia="Arial Unicode MS" w:cs="Arial Unicode MS" w:ascii="Arial Unicode MS" w:hAnsi="Arial Unicode MS"/>
          <w:color w:val="1F1F1F"/>
        </w:rPr>
        <w:t>1</w:t>
      </w:r>
      <w:r>
        <w:rPr>
          <w:rFonts w:ascii="Arial Unicode MS" w:hAnsi="Arial Unicode MS" w:cs="Arial Unicode MS" w:eastAsia="Arial Unicode MS"/>
          <w:color w:val="1F1F1F"/>
        </w:rPr>
        <w:t>〜</w:t>
      </w:r>
      <w:r>
        <w:rPr>
          <w:rFonts w:eastAsia="Arial Unicode MS" w:cs="Arial Unicode MS" w:ascii="Arial Unicode MS" w:hAnsi="Arial Unicode MS"/>
          <w:color w:val="1F1F1F"/>
        </w:rPr>
        <w:t>3</w:t>
      </w:r>
      <w:r>
        <w:rPr>
          <w:rFonts w:ascii="Arial Unicode MS" w:hAnsi="Arial Unicode MS" w:cs="Arial Unicode MS" w:eastAsia="Arial Unicode MS"/>
          <w:color w:val="1F1F1F"/>
        </w:rPr>
        <w:t>ヶ月の長期戦を想定。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・雑談のカテゴリー（</w:t>
      </w:r>
      <w:r>
        <w:rPr>
          <w:rFonts w:eastAsia="Arial Unicode MS" w:cs="Arial Unicode MS" w:ascii="Arial Unicode MS" w:hAnsi="Arial Unicode MS"/>
          <w:color w:val="1F1F1F"/>
        </w:rPr>
        <w:t>2:8</w:t>
      </w:r>
      <w:r>
        <w:rPr>
          <w:rFonts w:ascii="Arial Unicode MS" w:hAnsi="Arial Unicode MS" w:cs="Arial Unicode MS" w:eastAsia="Arial Unicode MS"/>
          <w:color w:val="1F1F1F"/>
        </w:rPr>
        <w:t>の法則：雑談</w:t>
      </w:r>
      <w:r>
        <w:rPr>
          <w:rFonts w:eastAsia="Arial Unicode MS" w:cs="Arial Unicode MS" w:ascii="Arial Unicode MS" w:hAnsi="Arial Unicode MS"/>
          <w:color w:val="1F1F1F"/>
        </w:rPr>
        <w:t>8</w:t>
      </w:r>
      <w:r>
        <w:rPr>
          <w:rFonts w:ascii="Arial Unicode MS" w:hAnsi="Arial Unicode MS" w:cs="Arial Unicode MS" w:eastAsia="Arial Unicode MS"/>
          <w:color w:val="1F1F1F"/>
        </w:rPr>
        <w:t>、教育</w:t>
      </w:r>
      <w:r>
        <w:rPr>
          <w:rFonts w:eastAsia="Arial Unicode MS" w:cs="Arial Unicode MS" w:ascii="Arial Unicode MS" w:hAnsi="Arial Unicode MS"/>
          <w:color w:val="1F1F1F"/>
        </w:rPr>
        <w:t>2</w:t>
      </w:r>
      <w:r>
        <w:rPr>
          <w:rFonts w:ascii="Arial Unicode MS" w:hAnsi="Arial Unicode MS" w:cs="Arial Unicode MS" w:eastAsia="Arial Unicode MS"/>
          <w:color w:val="1F1F1F"/>
        </w:rPr>
        <w:t>）</w:t>
      </w:r>
      <w:r>
        <w:rPr>
          <w:rFonts w:eastAsia="Arial Unicode MS" w:cs="Arial Unicode MS" w:ascii="Arial Unicode MS" w:hAnsi="Arial Unicode MS"/>
          <w:color w:val="1F1F1F"/>
        </w:rPr>
        <w:t>:</w:t>
      </w:r>
    </w:p>
    <w:p>
      <w:pPr>
        <w:pStyle w:val="Normal1"/>
        <w:numPr>
          <w:ilvl w:val="0"/>
          <w:numId w:val="3"/>
        </w:numPr>
        <w:pBdr/>
        <w:spacing w:lineRule="auto" w:line="240" w:before="240" w:afterAutospacing="0" w:after="0"/>
        <w:ind w:hanging="360" w:left="7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職場あるある： タイプの弱点を「愛すべき個性」として肯定しながら、環境の理不尽さを代弁。</w:t>
      </w:r>
    </w:p>
    <w:p>
      <w:pPr>
        <w:pStyle w:val="Normal1"/>
        <w:numPr>
          <w:ilvl w:val="0"/>
          <w:numId w:val="3"/>
        </w:numPr>
        <w:pBdr/>
        <w:spacing w:lineRule="auto" w:line="240" w:beforeAutospacing="0" w:before="0" w:afterAutospacing="0" w:after="0"/>
        <w:ind w:hanging="360" w:left="7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インサイダー情報： 最新の</w:t>
      </w:r>
      <w:r>
        <w:rPr>
          <w:rFonts w:eastAsia="Arial Unicode MS" w:cs="Arial Unicode MS" w:ascii="Arial Unicode MS" w:hAnsi="Arial Unicode MS"/>
          <w:color w:val="1F1F1F"/>
        </w:rPr>
        <w:t>AI</w:t>
      </w:r>
      <w:r>
        <w:rPr>
          <w:rFonts w:ascii="Arial Unicode MS" w:hAnsi="Arial Unicode MS" w:cs="Arial Unicode MS" w:eastAsia="Arial Unicode MS"/>
          <w:color w:val="1F1F1F"/>
        </w:rPr>
        <w:t>トレンドや市場動向を「ここだけの話」として共有。</w:t>
      </w:r>
    </w:p>
    <w:p>
      <w:pPr>
        <w:pStyle w:val="Normal1"/>
        <w:numPr>
          <w:ilvl w:val="0"/>
          <w:numId w:val="3"/>
        </w:numPr>
        <w:pBdr/>
        <w:spacing w:lineRule="auto" w:line="240" w:beforeAutospacing="0" w:before="0" w:after="240"/>
        <w:ind w:hanging="360" w:left="7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定点観測： 「今週の自分は何点？」と問い、現状の不満足度をスコアリング。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・内容</w:t>
      </w:r>
      <w:r>
        <w:rPr>
          <w:rFonts w:ascii="Arial Unicode MS" w:hAnsi="Arial Unicode MS" w:cs="Arial Unicode MS" w:eastAsia="Arial Unicode MS"/>
          <w:b/>
          <w:bCs/>
          <w:color w:val="1F1F1F"/>
        </w:rPr>
        <w:t>：</w:t>
      </w:r>
      <w:r>
        <w:rPr>
          <w:rFonts w:ascii="Arial Unicode MS" w:hAnsi="Arial Unicode MS" w:cs="Arial Unicode MS" w:eastAsia="Arial Unicode MS"/>
          <w:color w:val="1F1F1F"/>
        </w:rPr>
        <w:t xml:space="preserve"> 日常的なやり取りの中で「お金・成長・安定」の優先順位を特定する。</w:t>
      </w:r>
    </w:p>
    <w:p>
      <w:pPr>
        <w:pStyle w:val="Heading3"/>
        <w:pBdr/>
        <w:spacing w:lineRule="auto" w:line="240" w:before="320" w:after="240"/>
        <w:rPr/>
      </w:pPr>
      <w:bookmarkStart w:id="3" w:name="_ywb7glk7lwym"/>
      <w:bookmarkEnd w:id="3"/>
      <w:r>
        <w:rPr>
          <w:rFonts w:ascii="Arial Unicode MS" w:hAnsi="Arial Unicode MS" w:cs="Arial Unicode MS" w:eastAsia="Arial Unicode MS"/>
        </w:rPr>
        <w:t>第</w:t>
      </w:r>
      <w:r>
        <w:rPr>
          <w:rFonts w:eastAsia="Arial Unicode MS" w:cs="Arial Unicode MS" w:ascii="Arial Unicode MS" w:hAnsi="Arial Unicode MS"/>
        </w:rPr>
        <w:t>3</w:t>
      </w:r>
      <w:r>
        <w:rPr>
          <w:rFonts w:ascii="Arial Unicode MS" w:hAnsi="Arial Unicode MS" w:cs="Arial Unicode MS" w:eastAsia="Arial Unicode MS"/>
        </w:rPr>
        <w:t>フェーズ：市場教育（認知の書き換え）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・目的：転職や挑戦への恐怖心を取り除き、行動を正当化させる。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・内容：「</w:t>
      </w:r>
      <w:r>
        <w:rPr>
          <w:rFonts w:eastAsia="Arial Unicode MS" w:cs="Arial Unicode MS" w:ascii="Arial Unicode MS" w:hAnsi="Arial Unicode MS"/>
          <w:color w:val="1F1F1F"/>
        </w:rPr>
        <w:t>10</w:t>
      </w:r>
      <w:r>
        <w:rPr>
          <w:rFonts w:ascii="Arial Unicode MS" w:hAnsi="Arial Unicode MS" w:cs="Arial Unicode MS" w:eastAsia="Arial Unicode MS"/>
          <w:color w:val="1F1F1F"/>
        </w:rPr>
        <w:t>社応募して</w:t>
      </w:r>
      <w:r>
        <w:rPr>
          <w:rFonts w:eastAsia="Arial Unicode MS" w:cs="Arial Unicode MS" w:ascii="Arial Unicode MS" w:hAnsi="Arial Unicode MS"/>
          <w:color w:val="1F1F1F"/>
        </w:rPr>
        <w:t>1</w:t>
      </w:r>
      <w:r>
        <w:rPr>
          <w:rFonts w:ascii="Arial Unicode MS" w:hAnsi="Arial Unicode MS" w:cs="Arial Unicode MS" w:eastAsia="Arial Unicode MS"/>
          <w:color w:val="1F1F1F"/>
        </w:rPr>
        <w:t>社内定が普通」というプロの基準を伝え、一発勝負のプレッシャーを解放します。</w:t>
      </w:r>
    </w:p>
    <w:p>
      <w:pPr>
        <w:pStyle w:val="Heading3"/>
        <w:pBdr/>
        <w:spacing w:lineRule="auto" w:line="240" w:before="320" w:after="240"/>
        <w:rPr/>
      </w:pPr>
      <w:bookmarkStart w:id="4" w:name="_s864l7e9fmk8"/>
      <w:bookmarkEnd w:id="4"/>
      <w:r>
        <w:rPr>
          <w:rFonts w:ascii="Arial Unicode MS" w:hAnsi="Arial Unicode MS" w:cs="Arial Unicode MS" w:eastAsia="Arial Unicode MS"/>
        </w:rPr>
        <w:t>第</w:t>
      </w:r>
      <w:r>
        <w:rPr>
          <w:rFonts w:eastAsia="Arial Unicode MS" w:cs="Arial Unicode MS" w:ascii="Arial Unicode MS" w:hAnsi="Arial Unicode MS"/>
        </w:rPr>
        <w:t>4</w:t>
      </w:r>
      <w:r>
        <w:rPr>
          <w:rFonts w:ascii="Arial Unicode MS" w:hAnsi="Arial Unicode MS" w:cs="Arial Unicode MS" w:eastAsia="Arial Unicode MS"/>
        </w:rPr>
        <w:t>フェーズ：出口戦略（最適化誘導）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・目的：機が熟したユーザーをマネタイズポイントへ繋ぐ。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・内容：人材紹介（</w:t>
      </w:r>
      <w:r>
        <w:rPr>
          <w:rFonts w:eastAsia="Arial Unicode MS" w:cs="Arial Unicode MS" w:ascii="Arial Unicode MS" w:hAnsi="Arial Unicode MS"/>
          <w:color w:val="1F1F1F"/>
        </w:rPr>
        <w:t>S/A</w:t>
      </w:r>
      <w:r>
        <w:rPr>
          <w:rFonts w:ascii="Arial Unicode MS" w:hAnsi="Arial Unicode MS" w:cs="Arial Unicode MS" w:eastAsia="Arial Unicode MS"/>
          <w:color w:val="1F1F1F"/>
        </w:rPr>
        <w:t>ランク・即戦力）、オンラインスクール（スキル不足・成長意欲）、キャリアコーチング（迷い・潜在層）へ振り分けます。あくまでメインは人材紹介。そのため、できるだけ人材紹介の面談へつなげる事が第一優先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color w:val="1F1F1F"/>
        </w:rPr>
      </w:r>
    </w:p>
    <w:tbl>
      <w:tblPr>
        <w:tblStyle w:val="Table1"/>
        <w:tblW w:w="8760" w:type="dxa"/>
        <w:jc w:val="left"/>
        <w:tblInd w:w="0" w:type="dxa"/>
        <w:tblLayout w:type="fixed"/>
        <w:tblCellMar>
          <w:top w:w="120" w:type="dxa"/>
          <w:left w:w="180" w:type="dxa"/>
          <w:bottom w:w="120" w:type="dxa"/>
          <w:right w:w="180" w:type="dxa"/>
        </w:tblCellMar>
        <w:tblLook w:val="0600"/>
      </w:tblPr>
      <w:tblGrid>
        <w:gridCol w:w="1080"/>
        <w:gridCol w:w="975"/>
        <w:gridCol w:w="1695"/>
        <w:gridCol w:w="5009"/>
      </w:tblGrid>
      <w:tr>
        <w:trPr>
          <w:trHeight w:val="825" w:hRule="atLeast"/>
        </w:trPr>
        <w:tc>
          <w:tcPr>
            <w:tcW w:w="10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fill="EFEFEF" w:val="clear"/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期間</w:t>
            </w:r>
          </w:p>
        </w:tc>
        <w:tc>
          <w:tcPr>
            <w:tcW w:w="97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fill="EFEFEF" w:val="clear"/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頻度</w:t>
            </w:r>
          </w:p>
        </w:tc>
        <w:tc>
          <w:tcPr>
            <w:tcW w:w="169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fill="EFEFEF" w:val="clear"/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メインテーマ</w:t>
            </w:r>
          </w:p>
        </w:tc>
        <w:tc>
          <w:tcPr>
            <w:tcW w:w="500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fill="EFEFEF" w:val="clear"/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狙い（ゴール）</w:t>
            </w:r>
          </w:p>
        </w:tc>
      </w:tr>
      <w:tr>
        <w:trPr>
          <w:trHeight w:val="825" w:hRule="atLeast"/>
        </w:trPr>
        <w:tc>
          <w:tcPr>
            <w:tcW w:w="10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eastAsia="Arial Unicode MS" w:cs="Arial Unicode MS" w:ascii="Arial Unicode MS" w:hAnsi="Arial Unicode MS"/>
                <w:b/>
                <w:bCs/>
                <w:color w:val="1F1F1F"/>
              </w:rPr>
              <w:t>1</w:t>
            </w: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〜</w:t>
            </w:r>
            <w:r>
              <w:rPr>
                <w:rFonts w:eastAsia="Arial Unicode MS" w:cs="Arial Unicode MS" w:ascii="Arial Unicode MS" w:hAnsi="Arial Unicode MS"/>
                <w:b/>
                <w:bCs/>
                <w:color w:val="1F1F1F"/>
              </w:rPr>
              <w:t>2</w:t>
            </w: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週目</w:t>
            </w:r>
          </w:p>
        </w:tc>
        <w:tc>
          <w:tcPr>
            <w:tcW w:w="97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color w:val="1F1F1F"/>
              </w:rPr>
              <w:t>週</w:t>
            </w:r>
            <w:r>
              <w:rPr>
                <w:rFonts w:eastAsia="Arial Unicode MS" w:cs="Arial Unicode MS" w:ascii="Arial Unicode MS" w:hAnsi="Arial Unicode MS"/>
                <w:color w:val="1F1F1F"/>
              </w:rPr>
              <w:t>3</w:t>
            </w:r>
            <w:r>
              <w:rPr>
                <w:rFonts w:ascii="Arial Unicode MS" w:hAnsi="Arial Unicode MS" w:cs="Arial Unicode MS" w:eastAsia="Arial Unicode MS"/>
                <w:color w:val="1F1F1F"/>
              </w:rPr>
              <w:t>回</w:t>
            </w:r>
          </w:p>
        </w:tc>
        <w:tc>
          <w:tcPr>
            <w:tcW w:w="169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自己理解の深化</w:t>
            </w:r>
          </w:p>
        </w:tc>
        <w:tc>
          <w:tcPr>
            <w:tcW w:w="500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color w:val="1F1F1F"/>
              </w:rPr>
              <w:t>「この診断、めっちゃ当たる」という強烈な第一印象の固定。</w:t>
            </w:r>
          </w:p>
        </w:tc>
      </w:tr>
      <w:tr>
        <w:trPr>
          <w:trHeight w:val="825" w:hRule="atLeast"/>
        </w:trPr>
        <w:tc>
          <w:tcPr>
            <w:tcW w:w="10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eastAsia="Arial Unicode MS" w:cs="Arial Unicode MS" w:ascii="Arial Unicode MS" w:hAnsi="Arial Unicode MS"/>
                <w:b/>
                <w:bCs/>
                <w:color w:val="1F1F1F"/>
              </w:rPr>
              <w:t>3</w:t>
            </w: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〜</w:t>
            </w:r>
            <w:r>
              <w:rPr>
                <w:rFonts w:eastAsia="Arial Unicode MS" w:cs="Arial Unicode MS" w:ascii="Arial Unicode MS" w:hAnsi="Arial Unicode MS"/>
                <w:b/>
                <w:bCs/>
                <w:color w:val="1F1F1F"/>
              </w:rPr>
              <w:t>4</w:t>
            </w: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週目</w:t>
            </w:r>
          </w:p>
        </w:tc>
        <w:tc>
          <w:tcPr>
            <w:tcW w:w="97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color w:val="1F1F1F"/>
              </w:rPr>
              <w:t>週</w:t>
            </w:r>
            <w:r>
              <w:rPr>
                <w:rFonts w:eastAsia="Arial Unicode MS" w:cs="Arial Unicode MS" w:ascii="Arial Unicode MS" w:hAnsi="Arial Unicode MS"/>
                <w:color w:val="1F1F1F"/>
              </w:rPr>
              <w:t>2</w:t>
            </w:r>
            <w:r>
              <w:rPr>
                <w:rFonts w:ascii="Arial Unicode MS" w:hAnsi="Arial Unicode MS" w:cs="Arial Unicode MS" w:eastAsia="Arial Unicode MS"/>
                <w:color w:val="1F1F1F"/>
              </w:rPr>
              <w:t>回</w:t>
            </w:r>
          </w:p>
        </w:tc>
        <w:tc>
          <w:tcPr>
            <w:tcW w:w="169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不満の言語化</w:t>
            </w:r>
          </w:p>
        </w:tc>
        <w:tc>
          <w:tcPr>
            <w:tcW w:w="500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color w:val="1F1F1F"/>
              </w:rPr>
              <w:t>ユーザーの「なんとなく嫌だ」を「〇〇が理由で嫌だ」に変える。</w:t>
            </w:r>
          </w:p>
        </w:tc>
      </w:tr>
      <w:tr>
        <w:trPr>
          <w:trHeight w:val="825" w:hRule="atLeast"/>
        </w:trPr>
        <w:tc>
          <w:tcPr>
            <w:tcW w:w="10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eastAsia="Arial Unicode MS" w:cs="Arial Unicode MS" w:ascii="Arial Unicode MS" w:hAnsi="Arial Unicode MS"/>
                <w:b/>
                <w:bCs/>
                <w:color w:val="1F1F1F"/>
              </w:rPr>
              <w:t>2</w:t>
            </w: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ヶ月目</w:t>
            </w:r>
          </w:p>
        </w:tc>
        <w:tc>
          <w:tcPr>
            <w:tcW w:w="97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color w:val="1F1F1F"/>
              </w:rPr>
              <w:t>週</w:t>
            </w:r>
            <w:r>
              <w:rPr>
                <w:rFonts w:eastAsia="Arial Unicode MS" w:cs="Arial Unicode MS" w:ascii="Arial Unicode MS" w:hAnsi="Arial Unicode MS"/>
                <w:color w:val="1F1F1F"/>
              </w:rPr>
              <w:t>2</w:t>
            </w:r>
            <w:r>
              <w:rPr>
                <w:rFonts w:ascii="Arial Unicode MS" w:hAnsi="Arial Unicode MS" w:cs="Arial Unicode MS" w:eastAsia="Arial Unicode MS"/>
                <w:color w:val="1F1F1F"/>
              </w:rPr>
              <w:t>回</w:t>
            </w:r>
          </w:p>
        </w:tc>
        <w:tc>
          <w:tcPr>
            <w:tcW w:w="169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武器の必要性</w:t>
            </w:r>
          </w:p>
        </w:tc>
        <w:tc>
          <w:tcPr>
            <w:tcW w:w="500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color w:val="1F1F1F"/>
              </w:rPr>
              <w:t>スクールやエージェントが「売り物」ではなく「脱出装置」に見えるようにする。</w:t>
            </w:r>
          </w:p>
        </w:tc>
      </w:tr>
      <w:tr>
        <w:trPr>
          <w:trHeight w:val="825" w:hRule="atLeast"/>
        </w:trPr>
        <w:tc>
          <w:tcPr>
            <w:tcW w:w="108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eastAsia="Arial Unicode MS" w:cs="Arial Unicode MS" w:ascii="Arial Unicode MS" w:hAnsi="Arial Unicode MS"/>
                <w:b/>
                <w:bCs/>
                <w:color w:val="1F1F1F"/>
              </w:rPr>
              <w:t>3</w:t>
            </w: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ヶ月目</w:t>
            </w:r>
          </w:p>
        </w:tc>
        <w:tc>
          <w:tcPr>
            <w:tcW w:w="97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color w:val="1F1F1F"/>
              </w:rPr>
              <w:t>週</w:t>
            </w:r>
            <w:r>
              <w:rPr>
                <w:rFonts w:eastAsia="Arial Unicode MS" w:cs="Arial Unicode MS" w:ascii="Arial Unicode MS" w:hAnsi="Arial Unicode MS"/>
                <w:color w:val="1F1F1F"/>
              </w:rPr>
              <w:t>1</w:t>
            </w:r>
            <w:r>
              <w:rPr>
                <w:rFonts w:ascii="Arial Unicode MS" w:hAnsi="Arial Unicode MS" w:cs="Arial Unicode MS" w:eastAsia="Arial Unicode MS"/>
                <w:color w:val="1F1F1F"/>
              </w:rPr>
              <w:t>回</w:t>
            </w:r>
            <w:r>
              <w:rPr>
                <w:rFonts w:eastAsia="Arial Unicode MS" w:cs="Arial Unicode MS" w:ascii="Arial Unicode MS" w:hAnsi="Arial Unicode MS"/>
                <w:color w:val="1F1F1F"/>
              </w:rPr>
              <w:t>+α</w:t>
            </w:r>
          </w:p>
        </w:tc>
        <w:tc>
          <w:tcPr>
            <w:tcW w:w="169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b/>
                <w:bCs/>
                <w:color w:val="1F1F1F"/>
              </w:rPr>
              <w:t>決断のタイミング待ち</w:t>
            </w:r>
          </w:p>
        </w:tc>
        <w:tc>
          <w:tcPr>
            <w:tcW w:w="500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</w:tcPr>
          <w:p>
            <w:pPr>
              <w:pStyle w:val="Normal1"/>
              <w:pBdr/>
              <w:spacing w:lineRule="auto" w:line="240" w:before="0" w:after="480"/>
              <w:rPr>
                <w:color w:val="1F1F1F"/>
              </w:rPr>
            </w:pPr>
            <w:r>
              <w:rPr>
                <w:rFonts w:ascii="Arial Unicode MS" w:hAnsi="Arial Unicode MS" w:cs="Arial Unicode MS" w:eastAsia="Arial Unicode MS"/>
                <w:color w:val="1F1F1F"/>
              </w:rPr>
              <w:t>職場でのトラブル（検知）に合わせて第</w:t>
            </w:r>
            <w:r>
              <w:rPr>
                <w:rFonts w:eastAsia="Arial Unicode MS" w:cs="Arial Unicode MS" w:ascii="Arial Unicode MS" w:hAnsi="Arial Unicode MS"/>
                <w:color w:val="1F1F1F"/>
              </w:rPr>
              <w:t>3</w:t>
            </w:r>
            <w:r>
              <w:rPr>
                <w:rFonts w:ascii="Arial Unicode MS" w:hAnsi="Arial Unicode MS" w:cs="Arial Unicode MS" w:eastAsia="Arial Unicode MS"/>
                <w:color w:val="1F1F1F"/>
              </w:rPr>
              <w:t>・</w:t>
            </w:r>
            <w:r>
              <w:rPr>
                <w:rFonts w:eastAsia="Arial Unicode MS" w:cs="Arial Unicode MS" w:ascii="Arial Unicode MS" w:hAnsi="Arial Unicode MS"/>
                <w:color w:val="1F1F1F"/>
              </w:rPr>
              <w:t>4</w:t>
            </w:r>
            <w:r>
              <w:rPr>
                <w:rFonts w:ascii="Arial Unicode MS" w:hAnsi="Arial Unicode MS" w:cs="Arial Unicode MS" w:eastAsia="Arial Unicode MS"/>
                <w:color w:val="1F1F1F"/>
              </w:rPr>
              <w:t>ステップを解放。</w:t>
            </w:r>
          </w:p>
        </w:tc>
      </w:tr>
    </w:tbl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color w:val="1F1F1F"/>
        </w:rPr>
      </w:r>
    </w:p>
    <w:p>
      <w:pPr>
        <w:pStyle w:val="Heading2"/>
        <w:pBdr/>
        <w:spacing w:lineRule="auto" w:line="240" w:before="360" w:after="240"/>
        <w:rPr/>
      </w:pPr>
      <w:bookmarkStart w:id="5" w:name="_2v6fco5zt6il"/>
      <w:bookmarkEnd w:id="5"/>
      <w:r>
        <w:rPr>
          <w:rFonts w:ascii="Arial Unicode MS" w:hAnsi="Arial Unicode MS" w:cs="Arial Unicode MS" w:eastAsia="Arial Unicode MS"/>
        </w:rPr>
        <w:t xml:space="preserve">■ </w:t>
      </w:r>
      <w:r>
        <w:rPr>
          <w:rFonts w:eastAsia="Arial Unicode MS" w:cs="Arial Unicode MS" w:ascii="Arial Unicode MS" w:hAnsi="Arial Unicode MS"/>
        </w:rPr>
        <w:t xml:space="preserve">2. </w:t>
      </w:r>
      <w:r>
        <w:rPr>
          <w:rFonts w:ascii="Arial Unicode MS" w:hAnsi="Arial Unicode MS" w:cs="Arial Unicode MS" w:eastAsia="Arial Unicode MS"/>
        </w:rPr>
        <w:t>戦略的スコアリングと判定ロジック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ユーザーの状態を変数「</w:t>
      </w:r>
      <w:r>
        <w:rPr>
          <w:rFonts w:eastAsia="Arial Unicode MS" w:cs="Arial Unicode MS" w:ascii="Arial Unicode MS" w:hAnsi="Arial Unicode MS"/>
          <w:color w:val="1F1F1F"/>
        </w:rPr>
        <w:t>ReadinessScore</w:t>
      </w:r>
      <w:r>
        <w:rPr>
          <w:rFonts w:ascii="Arial Unicode MS" w:hAnsi="Arial Unicode MS" w:cs="Arial Unicode MS" w:eastAsia="Arial Unicode MS"/>
          <w:color w:val="1F1F1F"/>
        </w:rPr>
        <w:t>（</w:t>
      </w:r>
      <w:r>
        <w:rPr>
          <w:rFonts w:eastAsia="Arial Unicode MS" w:cs="Arial Unicode MS" w:ascii="Arial Unicode MS" w:hAnsi="Arial Unicode MS"/>
          <w:color w:val="1F1F1F"/>
        </w:rPr>
        <w:t>0</w:t>
      </w:r>
      <w:r>
        <w:rPr>
          <w:rFonts w:ascii="Arial Unicode MS" w:hAnsi="Arial Unicode MS" w:cs="Arial Unicode MS" w:eastAsia="Arial Unicode MS"/>
          <w:color w:val="1F1F1F"/>
        </w:rPr>
        <w:t>〜</w:t>
      </w:r>
      <w:r>
        <w:rPr>
          <w:rFonts w:eastAsia="Arial Unicode MS" w:cs="Arial Unicode MS" w:ascii="Arial Unicode MS" w:hAnsi="Arial Unicode MS"/>
          <w:color w:val="1F1F1F"/>
        </w:rPr>
        <w:t>100</w:t>
      </w:r>
      <w:r>
        <w:rPr>
          <w:rFonts w:ascii="Arial Unicode MS" w:hAnsi="Arial Unicode MS" w:cs="Arial Unicode MS" w:eastAsia="Arial Unicode MS"/>
          <w:color w:val="1F1F1F"/>
        </w:rPr>
        <w:t>）」で管理します。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・加点条件：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　裏の性格を認める反応：</w:t>
      </w:r>
      <w:r>
        <w:rPr>
          <w:rFonts w:eastAsia="Arial Unicode MS" w:cs="Arial Unicode MS" w:ascii="Arial Unicode MS" w:hAnsi="Arial Unicode MS"/>
          <w:color w:val="1F1F1F"/>
        </w:rPr>
        <w:t>+20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　現職の具体的エピソードの吐露：</w:t>
      </w:r>
      <w:r>
        <w:rPr>
          <w:rFonts w:eastAsia="Arial Unicode MS" w:cs="Arial Unicode MS" w:ascii="Arial Unicode MS" w:hAnsi="Arial Unicode MS"/>
          <w:color w:val="1F1F1F"/>
        </w:rPr>
        <w:t>+20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　「究極の質問」への前向きな回答：</w:t>
      </w:r>
      <w:r>
        <w:rPr>
          <w:rFonts w:eastAsia="Arial Unicode MS" w:cs="Arial Unicode MS" w:ascii="Arial Unicode MS" w:hAnsi="Arial Unicode MS"/>
          <w:color w:val="1F1F1F"/>
        </w:rPr>
        <w:t>+30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　最新スキル（</w:t>
      </w:r>
      <w:r>
        <w:rPr>
          <w:rFonts w:eastAsia="Arial Unicode MS" w:cs="Arial Unicode MS" w:ascii="Arial Unicode MS" w:hAnsi="Arial Unicode MS"/>
          <w:color w:val="1F1F1F"/>
        </w:rPr>
        <w:t>AI</w:t>
      </w:r>
      <w:r>
        <w:rPr>
          <w:rFonts w:ascii="Arial Unicode MS" w:hAnsi="Arial Unicode MS" w:cs="Arial Unicode MS" w:eastAsia="Arial Unicode MS"/>
          <w:color w:val="1F1F1F"/>
        </w:rPr>
        <w:t>等）への関心：</w:t>
      </w:r>
      <w:r>
        <w:rPr>
          <w:rFonts w:eastAsia="Arial Unicode MS" w:cs="Arial Unicode MS" w:ascii="Arial Unicode MS" w:hAnsi="Arial Unicode MS"/>
          <w:color w:val="1F1F1F"/>
        </w:rPr>
        <w:t>+15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・判定：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　</w:t>
      </w:r>
      <w:r>
        <w:rPr>
          <w:rFonts w:eastAsia="Arial Unicode MS" w:cs="Arial Unicode MS" w:ascii="Arial Unicode MS" w:hAnsi="Arial Unicode MS"/>
          <w:color w:val="1F1F1F"/>
        </w:rPr>
        <w:t>90</w:t>
      </w:r>
      <w:r>
        <w:rPr>
          <w:rFonts w:ascii="Arial Unicode MS" w:hAnsi="Arial Unicode MS" w:cs="Arial Unicode MS" w:eastAsia="Arial Unicode MS"/>
          <w:color w:val="1F1F1F"/>
        </w:rPr>
        <w:t>点以上：第</w:t>
      </w:r>
      <w:r>
        <w:rPr>
          <w:rFonts w:eastAsia="Arial Unicode MS" w:cs="Arial Unicode MS" w:ascii="Arial Unicode MS" w:hAnsi="Arial Unicode MS"/>
          <w:color w:val="1F1F1F"/>
        </w:rPr>
        <w:t>3</w:t>
      </w:r>
      <w:r>
        <w:rPr>
          <w:rFonts w:ascii="Arial Unicode MS" w:hAnsi="Arial Unicode MS" w:cs="Arial Unicode MS" w:eastAsia="Arial Unicode MS"/>
          <w:color w:val="1F1F1F"/>
        </w:rPr>
        <w:t>・</w:t>
      </w:r>
      <w:r>
        <w:rPr>
          <w:rFonts w:eastAsia="Arial Unicode MS" w:cs="Arial Unicode MS" w:ascii="Arial Unicode MS" w:hAnsi="Arial Unicode MS"/>
          <w:color w:val="1F1F1F"/>
        </w:rPr>
        <w:t>4</w:t>
      </w:r>
      <w:r>
        <w:rPr>
          <w:rFonts w:ascii="Arial Unicode MS" w:hAnsi="Arial Unicode MS" w:cs="Arial Unicode MS" w:eastAsia="Arial Unicode MS"/>
          <w:color w:val="1F1F1F"/>
        </w:rPr>
        <w:t>フェーズを解禁（クロージング）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　</w:t>
      </w:r>
      <w:r>
        <w:rPr>
          <w:rFonts w:eastAsia="Arial Unicode MS" w:cs="Arial Unicode MS" w:ascii="Arial Unicode MS" w:hAnsi="Arial Unicode MS"/>
          <w:color w:val="1F1F1F"/>
        </w:rPr>
        <w:t>70</w:t>
      </w:r>
      <w:r>
        <w:rPr>
          <w:rFonts w:ascii="Arial Unicode MS" w:hAnsi="Arial Unicode MS" w:cs="Arial Unicode MS" w:eastAsia="Arial Unicode MS"/>
          <w:color w:val="1F1F1F"/>
        </w:rPr>
        <w:t>点〜</w:t>
      </w:r>
      <w:r>
        <w:rPr>
          <w:rFonts w:eastAsia="Arial Unicode MS" w:cs="Arial Unicode MS" w:ascii="Arial Unicode MS" w:hAnsi="Arial Unicode MS"/>
          <w:color w:val="1F1F1F"/>
        </w:rPr>
        <w:t>89</w:t>
      </w:r>
      <w:r>
        <w:rPr>
          <w:rFonts w:ascii="Arial Unicode MS" w:hAnsi="Arial Unicode MS" w:cs="Arial Unicode MS" w:eastAsia="Arial Unicode MS"/>
          <w:color w:val="1F1F1F"/>
        </w:rPr>
        <w:t>点：究極の質問を投入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　</w:t>
      </w:r>
      <w:r>
        <w:rPr>
          <w:rFonts w:eastAsia="Arial Unicode MS" w:cs="Arial Unicode MS" w:ascii="Arial Unicode MS" w:hAnsi="Arial Unicode MS"/>
          <w:color w:val="1F1F1F"/>
        </w:rPr>
        <w:t>70</w:t>
      </w:r>
      <w:r>
        <w:rPr>
          <w:rFonts w:ascii="Arial Unicode MS" w:hAnsi="Arial Unicode MS" w:cs="Arial Unicode MS" w:eastAsia="Arial Unicode MS"/>
          <w:color w:val="1F1F1F"/>
        </w:rPr>
        <w:t>点未満：第</w:t>
      </w:r>
      <w:r>
        <w:rPr>
          <w:rFonts w:eastAsia="Arial Unicode MS" w:cs="Arial Unicode MS" w:ascii="Arial Unicode MS" w:hAnsi="Arial Unicode MS"/>
          <w:color w:val="1F1F1F"/>
        </w:rPr>
        <w:t>1</w:t>
      </w:r>
      <w:r>
        <w:rPr>
          <w:rFonts w:ascii="Arial Unicode MS" w:hAnsi="Arial Unicode MS" w:cs="Arial Unicode MS" w:eastAsia="Arial Unicode MS"/>
          <w:color w:val="1F1F1F"/>
        </w:rPr>
        <w:t>・</w:t>
      </w:r>
      <w:r>
        <w:rPr>
          <w:rFonts w:eastAsia="Arial Unicode MS" w:cs="Arial Unicode MS" w:ascii="Arial Unicode MS" w:hAnsi="Arial Unicode MS"/>
          <w:color w:val="1F1F1F"/>
        </w:rPr>
        <w:t>2</w:t>
      </w:r>
      <w:r>
        <w:rPr>
          <w:rFonts w:ascii="Arial Unicode MS" w:hAnsi="Arial Unicode MS" w:cs="Arial Unicode MS" w:eastAsia="Arial Unicode MS"/>
          <w:color w:val="1F1F1F"/>
        </w:rPr>
        <w:t>フェーズのループを継続</w:t>
      </w:r>
    </w:p>
    <w:p>
      <w:pPr>
        <w:pStyle w:val="Heading2"/>
        <w:pBdr/>
        <w:rPr/>
      </w:pPr>
      <w:bookmarkStart w:id="6" w:name="_evoqwyrof09l"/>
      <w:bookmarkEnd w:id="6"/>
      <w:r>
        <w:rPr>
          <w:rFonts w:ascii="Arial Unicode MS" w:hAnsi="Arial Unicode MS" w:cs="Arial Unicode MS" w:eastAsia="Arial Unicode MS"/>
        </w:rPr>
        <w:t xml:space="preserve">■ </w:t>
      </w:r>
      <w:r>
        <w:rPr>
          <w:rFonts w:eastAsia="Arial Unicode MS" w:cs="Arial Unicode MS" w:ascii="Arial Unicode MS" w:hAnsi="Arial Unicode MS"/>
        </w:rPr>
        <w:t xml:space="preserve">3. </w:t>
      </w:r>
      <w:r>
        <w:rPr>
          <w:rFonts w:ascii="Arial Unicode MS" w:hAnsi="Arial Unicode MS" w:cs="Arial Unicode MS" w:eastAsia="Arial Unicode MS"/>
        </w:rPr>
        <w:t>ユーザーを動かす「</w:t>
      </w:r>
      <w:r>
        <w:rPr>
          <w:rFonts w:eastAsia="Arial Unicode MS" w:cs="Arial Unicode MS" w:ascii="Arial Unicode MS" w:hAnsi="Arial Unicode MS"/>
        </w:rPr>
        <w:t>3</w:t>
      </w:r>
      <w:r>
        <w:rPr>
          <w:rFonts w:ascii="Arial Unicode MS" w:hAnsi="Arial Unicode MS" w:cs="Arial Unicode MS" w:eastAsia="Arial Unicode MS"/>
        </w:rPr>
        <w:t>つの究極の質問」</w:t>
      </w:r>
    </w:p>
    <w:p>
      <w:pPr>
        <w:pStyle w:val="Normal1"/>
        <w:pBdr/>
        <w:spacing w:lineRule="auto" w:line="240" w:before="0" w:after="1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機が熟すタイミングを判定するための、逃げ場のない問いかけです。</w:t>
      </w:r>
    </w:p>
    <w:p>
      <w:pPr>
        <w:pStyle w:val="Normal1"/>
        <w:numPr>
          <w:ilvl w:val="0"/>
          <w:numId w:val="2"/>
        </w:numPr>
        <w:pBdr/>
        <w:spacing w:lineRule="auto" w:line="240" w:before="0" w:afterAutospacing="0" w:after="0"/>
        <w:ind w:hanging="360" w:left="7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ポテンシャルと現実の乖離（</w:t>
      </w:r>
      <w:r>
        <w:rPr>
          <w:rFonts w:eastAsia="Arial Unicode MS" w:cs="Arial Unicode MS" w:ascii="Arial Unicode MS" w:hAnsi="Arial Unicode MS"/>
          <w:color w:val="1F1F1F"/>
        </w:rPr>
        <w:t>3</w:t>
      </w:r>
      <w:r>
        <w:rPr>
          <w:rFonts w:ascii="Arial Unicode MS" w:hAnsi="Arial Unicode MS" w:cs="Arial Unicode MS" w:eastAsia="Arial Unicode MS"/>
          <w:color w:val="1F1F1F"/>
        </w:rPr>
        <w:t>日目〜）</w:t>
      </w:r>
      <w:r>
        <w:rPr>
          <w:rFonts w:eastAsia="Arial Unicode MS" w:cs="Arial Unicode MS" w:ascii="Arial Unicode MS" w:hAnsi="Arial Unicode MS"/>
          <w:color w:val="1F1F1F"/>
        </w:rPr>
        <w:br/>
      </w:r>
      <w:r>
        <w:rPr>
          <w:rFonts w:ascii="Arial Unicode MS" w:hAnsi="Arial Unicode MS" w:cs="Arial Unicode MS" w:eastAsia="Arial Unicode MS"/>
          <w:color w:val="1F1F1F"/>
        </w:rPr>
        <w:t>「あなたは</w:t>
      </w:r>
      <w:r>
        <w:rPr>
          <w:rFonts w:eastAsia="Arial Unicode MS" w:cs="Arial Unicode MS" w:ascii="Arial Unicode MS" w:hAnsi="Arial Unicode MS"/>
          <w:color w:val="1F1F1F"/>
        </w:rPr>
        <w:t>[DA</w:t>
      </w:r>
      <w:r>
        <w:rPr>
          <w:rFonts w:ascii="Arial Unicode MS" w:hAnsi="Arial Unicode MS" w:cs="Arial Unicode MS" w:eastAsia="Arial Unicode MS"/>
          <w:color w:val="1F1F1F"/>
        </w:rPr>
        <w:t>型：最強人材</w:t>
      </w:r>
      <w:r>
        <w:rPr>
          <w:rFonts w:eastAsia="Arial Unicode MS" w:cs="Arial Unicode MS" w:ascii="Arial Unicode MS" w:hAnsi="Arial Unicode MS"/>
          <w:color w:val="1F1F1F"/>
        </w:rPr>
        <w:t>]</w:t>
      </w:r>
      <w:r>
        <w:rPr>
          <w:rFonts w:ascii="Arial Unicode MS" w:hAnsi="Arial Unicode MS" w:cs="Arial Unicode MS" w:eastAsia="Arial Unicode MS"/>
          <w:color w:val="1F1F1F"/>
        </w:rPr>
        <w:t>の資質がありますが、今の職場でその知性が</w:t>
      </w:r>
      <w:r>
        <w:rPr>
          <w:rFonts w:eastAsia="Arial Unicode MS" w:cs="Arial Unicode MS" w:ascii="Arial Unicode MS" w:hAnsi="Arial Unicode MS"/>
          <w:color w:val="1F1F1F"/>
        </w:rPr>
        <w:t>100%</w:t>
      </w:r>
      <w:r>
        <w:rPr>
          <w:rFonts w:ascii="Arial Unicode MS" w:hAnsi="Arial Unicode MS" w:cs="Arial Unicode MS" w:eastAsia="Arial Unicode MS"/>
          <w:color w:val="1F1F1F"/>
        </w:rPr>
        <w:t>発揮されていますか？ それとも『便利屋』として消費されていますか？」</w:t>
      </w:r>
    </w:p>
    <w:p>
      <w:pPr>
        <w:pStyle w:val="Normal1"/>
        <w:numPr>
          <w:ilvl w:val="0"/>
          <w:numId w:val="2"/>
        </w:numPr>
        <w:pBdr/>
        <w:spacing w:lineRule="auto" w:line="240" w:before="0" w:afterAutospacing="0" w:after="0"/>
        <w:ind w:hanging="360" w:left="720"/>
        <w:rPr>
          <w:color w:val="1F1F1F"/>
        </w:rPr>
      </w:pPr>
      <w:r>
        <w:rPr>
          <w:rFonts w:eastAsia="Arial Unicode MS" w:cs="Arial Unicode MS" w:ascii="Arial Unicode MS" w:hAnsi="Arial Unicode MS"/>
          <w:color w:val="1F1F1F"/>
        </w:rPr>
        <w:t>3</w:t>
      </w:r>
      <w:r>
        <w:rPr>
          <w:rFonts w:ascii="Arial Unicode MS" w:hAnsi="Arial Unicode MS" w:cs="Arial Unicode MS" w:eastAsia="Arial Unicode MS"/>
          <w:color w:val="1F1F1F"/>
        </w:rPr>
        <w:t>年後の市場価値への引導（</w:t>
      </w:r>
      <w:r>
        <w:rPr>
          <w:rFonts w:eastAsia="Arial Unicode MS" w:cs="Arial Unicode MS" w:ascii="Arial Unicode MS" w:hAnsi="Arial Unicode MS"/>
          <w:color w:val="1F1F1F"/>
        </w:rPr>
        <w:t>1</w:t>
      </w:r>
      <w:r>
        <w:rPr>
          <w:rFonts w:ascii="Arial Unicode MS" w:hAnsi="Arial Unicode MS" w:cs="Arial Unicode MS" w:eastAsia="Arial Unicode MS"/>
          <w:color w:val="1F1F1F"/>
        </w:rPr>
        <w:t>ヶ月目〜）</w:t>
      </w:r>
      <w:r>
        <w:rPr>
          <w:rFonts w:eastAsia="Arial Unicode MS" w:cs="Arial Unicode MS" w:ascii="Arial Unicode MS" w:hAnsi="Arial Unicode MS"/>
          <w:color w:val="1F1F1F"/>
        </w:rPr>
        <w:br/>
      </w:r>
      <w:r>
        <w:rPr>
          <w:rFonts w:ascii="Arial Unicode MS" w:hAnsi="Arial Unicode MS" w:cs="Arial Unicode MS" w:eastAsia="Arial Unicode MS"/>
          <w:color w:val="1F1F1F"/>
        </w:rPr>
        <w:t>「今の環境で</w:t>
      </w:r>
      <w:r>
        <w:rPr>
          <w:rFonts w:eastAsia="Arial Unicode MS" w:cs="Arial Unicode MS" w:ascii="Arial Unicode MS" w:hAnsi="Arial Unicode MS"/>
          <w:color w:val="1F1F1F"/>
        </w:rPr>
        <w:t>3</w:t>
      </w:r>
      <w:r>
        <w:rPr>
          <w:rFonts w:ascii="Arial Unicode MS" w:hAnsi="Arial Unicode MS" w:cs="Arial Unicode MS" w:eastAsia="Arial Unicode MS"/>
          <w:color w:val="1F1F1F"/>
        </w:rPr>
        <w:t>年後、市場から欲しがられる武器を手にしていますか？ それとも動くのがさらに怖くなった自分がいますか？」</w:t>
      </w:r>
    </w:p>
    <w:p>
      <w:pPr>
        <w:pStyle w:val="Normal1"/>
        <w:numPr>
          <w:ilvl w:val="0"/>
          <w:numId w:val="2"/>
        </w:numPr>
        <w:pBdr/>
        <w:spacing w:lineRule="auto" w:line="240" w:before="0" w:after="360"/>
        <w:ind w:hanging="360" w:left="7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制約なしの決断（</w:t>
      </w:r>
      <w:r>
        <w:rPr>
          <w:rFonts w:eastAsia="Arial Unicode MS" w:cs="Arial Unicode MS" w:ascii="Arial Unicode MS" w:hAnsi="Arial Unicode MS"/>
          <w:color w:val="1F1F1F"/>
        </w:rPr>
        <w:t>2</w:t>
      </w:r>
      <w:r>
        <w:rPr>
          <w:rFonts w:ascii="Arial Unicode MS" w:hAnsi="Arial Unicode MS" w:cs="Arial Unicode MS" w:eastAsia="Arial Unicode MS"/>
          <w:color w:val="1F1F1F"/>
        </w:rPr>
        <w:t>ヶ月目〜、またはトラブル検知時）</w:t>
      </w:r>
      <w:r>
        <w:rPr>
          <w:rFonts w:eastAsia="Arial Unicode MS" w:cs="Arial Unicode MS" w:ascii="Arial Unicode MS" w:hAnsi="Arial Unicode MS"/>
          <w:color w:val="1F1F1F"/>
        </w:rPr>
        <w:br/>
      </w:r>
      <w:r>
        <w:rPr>
          <w:rFonts w:ascii="Arial Unicode MS" w:hAnsi="Arial Unicode MS" w:cs="Arial Unicode MS" w:eastAsia="Arial Unicode MS"/>
          <w:color w:val="1F1F1F"/>
        </w:rPr>
        <w:t>「半年間働かなくても給料が保証されるとしたら、明日もその職場に行きますか？ それとも即座に辞表を出して新しい準備を始めますか？」</w:t>
      </w:r>
    </w:p>
    <w:p>
      <w:pPr>
        <w:pStyle w:val="Heading2"/>
        <w:pBdr/>
        <w:spacing w:lineRule="auto" w:line="240" w:before="360" w:after="240"/>
        <w:rPr/>
      </w:pPr>
      <w:bookmarkStart w:id="7" w:name="_7lkkxhkwgl01"/>
      <w:bookmarkEnd w:id="7"/>
      <w:r>
        <w:rPr>
          <w:rFonts w:ascii="Arial Unicode MS" w:hAnsi="Arial Unicode MS" w:cs="Arial Unicode MS" w:eastAsia="Arial Unicode MS"/>
        </w:rPr>
        <w:t xml:space="preserve">■ </w:t>
      </w:r>
      <w:r>
        <w:rPr>
          <w:rFonts w:eastAsia="Arial Unicode MS" w:cs="Arial Unicode MS" w:ascii="Arial Unicode MS" w:hAnsi="Arial Unicode MS"/>
        </w:rPr>
        <w:t xml:space="preserve">4. </w:t>
      </w:r>
      <w:r>
        <w:rPr>
          <w:rFonts w:ascii="Arial Unicode MS" w:hAnsi="Arial Unicode MS" w:cs="Arial Unicode MS" w:eastAsia="Arial Unicode MS"/>
        </w:rPr>
        <w:t>スケジュール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・超速習得期（</w:t>
      </w:r>
      <w:r>
        <w:rPr>
          <w:rFonts w:eastAsia="Arial Unicode MS" w:cs="Arial Unicode MS" w:ascii="Arial Unicode MS" w:hAnsi="Arial Unicode MS"/>
          <w:color w:val="1F1F1F"/>
        </w:rPr>
        <w:t>0</w:t>
      </w:r>
      <w:r>
        <w:rPr>
          <w:rFonts w:ascii="Arial Unicode MS" w:hAnsi="Arial Unicode MS" w:cs="Arial Unicode MS" w:eastAsia="Arial Unicode MS"/>
          <w:color w:val="1F1F1F"/>
        </w:rPr>
        <w:t>〜</w:t>
      </w:r>
      <w:r>
        <w:rPr>
          <w:rFonts w:eastAsia="Arial Unicode MS" w:cs="Arial Unicode MS" w:ascii="Arial Unicode MS" w:hAnsi="Arial Unicode MS"/>
          <w:color w:val="1F1F1F"/>
        </w:rPr>
        <w:t>3</w:t>
      </w:r>
      <w:r>
        <w:rPr>
          <w:rFonts w:ascii="Arial Unicode MS" w:hAnsi="Arial Unicode MS" w:cs="Arial Unicode MS" w:eastAsia="Arial Unicode MS"/>
          <w:color w:val="1F1F1F"/>
        </w:rPr>
        <w:t>日）：即座に影を突き、信頼を勝ち取る。準備ができている層はここで即</w:t>
      </w:r>
      <w:r>
        <w:rPr>
          <w:rFonts w:eastAsia="Arial Unicode MS" w:cs="Arial Unicode MS" w:ascii="Arial Unicode MS" w:hAnsi="Arial Unicode MS"/>
          <w:color w:val="1F1F1F"/>
        </w:rPr>
        <w:t>CV</w:t>
      </w:r>
      <w:r>
        <w:rPr>
          <w:rFonts w:ascii="Arial Unicode MS" w:hAnsi="Arial Unicode MS" w:cs="Arial Unicode MS" w:eastAsia="Arial Unicode MS"/>
          <w:color w:val="1F1F1F"/>
        </w:rPr>
        <w:t>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・価値観浸透期（</w:t>
      </w:r>
      <w:r>
        <w:rPr>
          <w:rFonts w:eastAsia="Arial Unicode MS" w:cs="Arial Unicode MS" w:ascii="Arial Unicode MS" w:hAnsi="Arial Unicode MS"/>
          <w:color w:val="1F1F1F"/>
        </w:rPr>
        <w:t>1</w:t>
      </w:r>
      <w:r>
        <w:rPr>
          <w:rFonts w:ascii="Arial Unicode MS" w:hAnsi="Arial Unicode MS" w:cs="Arial Unicode MS" w:eastAsia="Arial Unicode MS"/>
          <w:color w:val="1F1F1F"/>
        </w:rPr>
        <w:t>週間〜</w:t>
      </w:r>
      <w:r>
        <w:rPr>
          <w:rFonts w:eastAsia="Arial Unicode MS" w:cs="Arial Unicode MS" w:ascii="Arial Unicode MS" w:hAnsi="Arial Unicode MS"/>
          <w:color w:val="1F1F1F"/>
        </w:rPr>
        <w:t>1</w:t>
      </w:r>
      <w:r>
        <w:rPr>
          <w:rFonts w:ascii="Arial Unicode MS" w:hAnsi="Arial Unicode MS" w:cs="Arial Unicode MS" w:eastAsia="Arial Unicode MS"/>
          <w:color w:val="1F1F1F"/>
        </w:rPr>
        <w:t>ヶ月）：週</w:t>
      </w:r>
      <w:r>
        <w:rPr>
          <w:rFonts w:eastAsia="Arial Unicode MS" w:cs="Arial Unicode MS" w:ascii="Arial Unicode MS" w:hAnsi="Arial Unicode MS"/>
          <w:color w:val="1F1F1F"/>
        </w:rPr>
        <w:t>2</w:t>
      </w:r>
      <w:r>
        <w:rPr>
          <w:rFonts w:ascii="Arial Unicode MS" w:hAnsi="Arial Unicode MS" w:cs="Arial Unicode MS" w:eastAsia="Arial Unicode MS"/>
          <w:color w:val="1F1F1F"/>
        </w:rPr>
        <w:t>回の壁打ち。日常の愚痴を吸い上げ、スコアを蓄積。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・決断待機期（</w:t>
      </w:r>
      <w:r>
        <w:rPr>
          <w:rFonts w:eastAsia="Arial Unicode MS" w:cs="Arial Unicode MS" w:ascii="Arial Unicode MS" w:hAnsi="Arial Unicode MS"/>
          <w:color w:val="1F1F1F"/>
        </w:rPr>
        <w:t>2</w:t>
      </w:r>
      <w:r>
        <w:rPr>
          <w:rFonts w:ascii="Arial Unicode MS" w:hAnsi="Arial Unicode MS" w:cs="Arial Unicode MS" w:eastAsia="Arial Unicode MS"/>
          <w:color w:val="1F1F1F"/>
        </w:rPr>
        <w:t>ヶ月〜）：武器（スクール）や出口（紹介）の必要性を、自分と同じタイプの成功事例と共に提示。</w:t>
      </w:r>
    </w:p>
    <w:p>
      <w:pPr>
        <w:pStyle w:val="Normal1"/>
        <w:pBdr/>
        <w:spacing w:lineRule="auto" w:line="240" w:before="0" w:after="24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・延命見守り期（</w:t>
      </w:r>
      <w:r>
        <w:rPr>
          <w:rFonts w:eastAsia="Arial Unicode MS" w:cs="Arial Unicode MS" w:ascii="Arial Unicode MS" w:hAnsi="Arial Unicode MS"/>
          <w:color w:val="1F1F1F"/>
        </w:rPr>
        <w:t>3</w:t>
      </w:r>
      <w:r>
        <w:rPr>
          <w:rFonts w:ascii="Arial Unicode MS" w:hAnsi="Arial Unicode MS" w:cs="Arial Unicode MS" w:eastAsia="Arial Unicode MS"/>
          <w:color w:val="1F1F1F"/>
        </w:rPr>
        <w:t>ヶ月〜）：動かない層には</w:t>
      </w:r>
      <w:r>
        <w:rPr>
          <w:rFonts w:eastAsia="Arial Unicode MS" w:cs="Arial Unicode MS" w:ascii="Arial Unicode MS" w:hAnsi="Arial Unicode MS"/>
          <w:color w:val="1F1F1F"/>
        </w:rPr>
        <w:t>2</w:t>
      </w:r>
      <w:r>
        <w:rPr>
          <w:rFonts w:ascii="Arial Unicode MS" w:hAnsi="Arial Unicode MS" w:cs="Arial Unicode MS" w:eastAsia="Arial Unicode MS"/>
          <w:color w:val="1F1F1F"/>
        </w:rPr>
        <w:t>週に一度、タイプ別の運勢やトレンドを送り、再燃のタイミング（職場でのトラブル等）を待つ。</w:t>
      </w:r>
    </w:p>
    <w:p>
      <w:pPr>
        <w:pStyle w:val="Heading2"/>
        <w:pBdr/>
        <w:rPr/>
      </w:pPr>
      <w:bookmarkStart w:id="8" w:name="_986clwmvx2ow"/>
      <w:bookmarkEnd w:id="8"/>
      <w:r>
        <w:rPr>
          <w:rFonts w:ascii="Arial Unicode MS" w:hAnsi="Arial Unicode MS" w:cs="Arial Unicode MS" w:eastAsia="Arial Unicode MS"/>
        </w:rPr>
        <w:t xml:space="preserve">■ </w:t>
      </w:r>
      <w:r>
        <w:rPr>
          <w:rFonts w:eastAsia="Arial Unicode MS" w:cs="Arial Unicode MS" w:ascii="Arial Unicode MS" w:hAnsi="Arial Unicode MS"/>
        </w:rPr>
        <w:t xml:space="preserve">5. </w:t>
      </w:r>
      <w:r>
        <w:rPr>
          <w:rFonts w:ascii="Arial Unicode MS" w:hAnsi="Arial Unicode MS" w:cs="Arial Unicode MS" w:eastAsia="Arial Unicode MS"/>
        </w:rPr>
        <w:t>ナーチャリング・ガイドライン（運用鉄則）</w:t>
      </w:r>
    </w:p>
    <w:p>
      <w:pPr>
        <w:pStyle w:val="Normal1"/>
        <w:numPr>
          <w:ilvl w:val="0"/>
          <w:numId w:val="1"/>
        </w:numPr>
        <w:pBdr/>
        <w:spacing w:lineRule="auto" w:line="240" w:before="0" w:afterAutospacing="0" w:after="0"/>
        <w:ind w:hanging="360" w:left="7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焦って売らない：スコアが</w:t>
      </w:r>
      <w:r>
        <w:rPr>
          <w:rFonts w:eastAsia="Arial Unicode MS" w:cs="Arial Unicode MS" w:ascii="Arial Unicode MS" w:hAnsi="Arial Unicode MS"/>
          <w:color w:val="1F1F1F"/>
        </w:rPr>
        <w:t>90</w:t>
      </w:r>
      <w:r>
        <w:rPr>
          <w:rFonts w:ascii="Arial Unicode MS" w:hAnsi="Arial Unicode MS" w:cs="Arial Unicode MS" w:eastAsia="Arial Unicode MS"/>
          <w:color w:val="1F1F1F"/>
        </w:rPr>
        <w:t>点を超えるまでは、絶対にエージェントやスクールの名前を出さないこと。</w:t>
      </w:r>
    </w:p>
    <w:p>
      <w:pPr>
        <w:pStyle w:val="Normal1"/>
        <w:numPr>
          <w:ilvl w:val="0"/>
          <w:numId w:val="1"/>
        </w:numPr>
        <w:pBdr/>
        <w:spacing w:lineRule="auto" w:line="240" w:before="0" w:afterAutospacing="0" w:after="0"/>
        <w:ind w:hanging="360" w:left="7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感情の選択肢を出す：ユーザーに文字を打たせず、</w:t>
      </w:r>
      <w:r>
        <w:rPr>
          <w:rFonts w:eastAsia="Arial Unicode MS" w:cs="Arial Unicode MS" w:ascii="Arial Unicode MS" w:hAnsi="Arial Unicode MS"/>
          <w:color w:val="1F1F1F"/>
        </w:rPr>
        <w:t>[</w:t>
      </w:r>
      <w:r>
        <w:rPr>
          <w:rFonts w:ascii="Arial Unicode MS" w:hAnsi="Arial Unicode MS" w:cs="Arial Unicode MS" w:eastAsia="Arial Unicode MS"/>
          <w:color w:val="1F1F1F"/>
        </w:rPr>
        <w:t>図星すぎて言葉が出ない</w:t>
      </w:r>
      <w:r>
        <w:rPr>
          <w:rFonts w:eastAsia="Arial Unicode MS" w:cs="Arial Unicode MS" w:ascii="Arial Unicode MS" w:hAnsi="Arial Unicode MS"/>
          <w:color w:val="1F1F1F"/>
        </w:rPr>
        <w:t>][</w:t>
      </w:r>
      <w:r>
        <w:rPr>
          <w:rFonts w:ascii="Arial Unicode MS" w:hAnsi="Arial Unicode MS" w:cs="Arial Unicode MS" w:eastAsia="Arial Unicode MS"/>
          <w:color w:val="1F1F1F"/>
        </w:rPr>
        <w:t>もっと自分の価値を知りたい</w:t>
      </w:r>
      <w:r>
        <w:rPr>
          <w:rFonts w:eastAsia="Arial Unicode MS" w:cs="Arial Unicode MS" w:ascii="Arial Unicode MS" w:hAnsi="Arial Unicode MS"/>
          <w:color w:val="1F1F1F"/>
        </w:rPr>
        <w:t>]</w:t>
      </w:r>
      <w:r>
        <w:rPr>
          <w:rFonts w:ascii="Arial Unicode MS" w:hAnsi="Arial Unicode MS" w:cs="Arial Unicode MS" w:eastAsia="Arial Unicode MS"/>
          <w:color w:val="1F1F1F"/>
        </w:rPr>
        <w:t>といった感情的なボタンをタップさせる。</w:t>
      </w:r>
    </w:p>
    <w:p>
      <w:pPr>
        <w:pStyle w:val="Normal1"/>
        <w:numPr>
          <w:ilvl w:val="0"/>
          <w:numId w:val="1"/>
        </w:numPr>
        <w:pBdr/>
        <w:spacing w:lineRule="auto" w:line="240" w:before="0" w:afterAutospacing="0" w:after="0"/>
        <w:ind w:hanging="360" w:left="7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情報を小出しにする：</w:t>
      </w:r>
      <w:r>
        <w:rPr>
          <w:rFonts w:eastAsia="Arial Unicode MS" w:cs="Arial Unicode MS" w:ascii="Arial Unicode MS" w:hAnsi="Arial Unicode MS"/>
          <w:color w:val="1F1F1F"/>
        </w:rPr>
        <w:t>80</w:t>
      </w:r>
      <w:r>
        <w:rPr>
          <w:rFonts w:ascii="Arial Unicode MS" w:hAnsi="Arial Unicode MS" w:cs="Arial Unicode MS" w:eastAsia="Arial Unicode MS"/>
          <w:color w:val="1F1F1F"/>
        </w:rPr>
        <w:t>タイプの詳細情報を一度に渡さず、「実はこんな性質も……」と数日おきに伝えることで、</w:t>
      </w:r>
      <w:r>
        <w:rPr>
          <w:rFonts w:eastAsia="Arial Unicode MS" w:cs="Arial Unicode MS" w:ascii="Arial Unicode MS" w:hAnsi="Arial Unicode MS"/>
          <w:color w:val="1F1F1F"/>
        </w:rPr>
        <w:t>AI</w:t>
      </w:r>
      <w:r>
        <w:rPr>
          <w:rFonts w:ascii="Arial Unicode MS" w:hAnsi="Arial Unicode MS" w:cs="Arial Unicode MS" w:eastAsia="Arial Unicode MS"/>
          <w:color w:val="1F1F1F"/>
        </w:rPr>
        <w:t>を「継続的に相談すべき相手」に仕立てる。</w:t>
      </w:r>
    </w:p>
    <w:p>
      <w:pPr>
        <w:pStyle w:val="Normal1"/>
        <w:numPr>
          <w:ilvl w:val="0"/>
          <w:numId w:val="1"/>
        </w:numPr>
        <w:pBdr/>
        <w:spacing w:lineRule="auto" w:line="240" w:before="0" w:after="360"/>
        <w:ind w:hanging="360" w:left="720"/>
        <w:rPr>
          <w:color w:val="1F1F1F"/>
        </w:rPr>
      </w:pPr>
      <w:r>
        <w:rPr>
          <w:rFonts w:ascii="Arial Unicode MS" w:hAnsi="Arial Unicode MS" w:cs="Arial Unicode MS" w:eastAsia="Arial Unicode MS"/>
          <w:color w:val="1F1F1F"/>
        </w:rPr>
        <w:t>スクールは「脱出装置」：</w:t>
      </w:r>
      <w:r>
        <w:rPr>
          <w:rFonts w:eastAsia="Arial Unicode MS" w:cs="Arial Unicode MS" w:ascii="Arial Unicode MS" w:hAnsi="Arial Unicode MS"/>
          <w:color w:val="1F1F1F"/>
        </w:rPr>
        <w:t>DA</w:t>
      </w:r>
      <w:r>
        <w:rPr>
          <w:rFonts w:ascii="Arial Unicode MS" w:hAnsi="Arial Unicode MS" w:cs="Arial Unicode MS" w:eastAsia="Arial Unicode MS"/>
          <w:color w:val="1F1F1F"/>
        </w:rPr>
        <w:t>型などには「勉強」ではなく「凡人を追い抜くための圧倒的な武器」としてスクールを提案する。</w:t>
      </w:r>
    </w:p>
    <w:p>
      <w:pPr>
        <w:pStyle w:val="Normal1"/>
        <w:pBdr/>
        <w:spacing w:lineRule="auto" w:line="240" w:before="0" w:after="360"/>
        <w:ind w:hanging="0" w:left="720"/>
        <w:rPr/>
      </w:pPr>
      <w:r>
        <w:rPr>
          <w:rFonts w:ascii="Arial Unicode MS" w:hAnsi="Arial Unicode MS" w:cs="Arial Unicode MS" w:eastAsia="Arial Unicode MS"/>
          <w:color w:val="1F1F1F"/>
        </w:rPr>
        <w:t>※</w:t>
      </w:r>
      <w:r>
        <w:rPr>
          <w:rFonts w:ascii="Arial Unicode MS" w:hAnsi="Arial Unicode MS" w:cs="Arial Unicode MS" w:eastAsia="Arial Unicode MS"/>
          <w:color w:val="1F1F1F"/>
        </w:rPr>
        <w:t>ただし、当初は自社への面談誘導と他社エージェントへの送客から開始予定</w:t>
      </w:r>
    </w:p>
    <w:p>
      <w:pPr>
        <w:pStyle w:val="Normal1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80"/>
    <w:family w:val="roman"/>
    <w:pitch w:val="variable"/>
  </w:font>
  <w:font w:name="Liberation Sans">
    <w:altName w:val="Arial"/>
    <w:charset w:val="8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 Unicode MS">
    <w:charset w:val="8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doNotExpandShiftReturn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ja-JP" w:eastAsia="ja-JP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ja-JP" w:eastAsia="ja-JP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Style8">
    <w:name w:val="見出し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JP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9">
    <w:name w:val="索引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ja-JP" w:eastAsia="ja-JP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LibreOffice/7.6.5.2$Windows_X86_64 LibreOffice_project/38d5f62f85355c192ef5f1dd47c5c0c0c6d6598b</Application>
  <AppVersion>15.0000</AppVersion>
  <Pages>3</Pages>
  <Words>1903</Words>
  <Characters>1966</Characters>
  <CharactersWithSpaces>1993</CharactersWithSpaces>
  <Paragraphs>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ja-JP</dc:language>
  <cp:lastModifiedBy/>
  <dcterms:modified xsi:type="dcterms:W3CDTF">2026-02-12T10:42:19Z</dcterms:modified>
  <cp:revision>1</cp:revision>
  <dc:subject/>
  <dc:title/>
</cp:coreProperties>
</file>